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7E2AD" w14:textId="50D36531" w:rsidR="00066450" w:rsidRDefault="00754D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ДОГОВОР ОКАЗАНИЯ ОБРАЗОВАТЕЛЬНЫХ УСЛУГ </w:t>
      </w:r>
    </w:p>
    <w:p w14:paraId="6E100AA5" w14:textId="77777777" w:rsidR="00066450" w:rsidRDefault="0006645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f9"/>
        <w:tblW w:w="0" w:type="auto"/>
        <w:tblInd w:w="97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8"/>
        <w:gridCol w:w="5813"/>
      </w:tblGrid>
      <w:tr w:rsidR="00066450" w14:paraId="7A4EDA6B" w14:textId="77777777">
        <w:tc>
          <w:tcPr>
            <w:tcW w:w="4688" w:type="dxa"/>
          </w:tcPr>
          <w:p w14:paraId="78754942" w14:textId="77777777" w:rsidR="00066450" w:rsidRDefault="00754D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Нижневартовск</w:t>
            </w:r>
          </w:p>
        </w:tc>
        <w:tc>
          <w:tcPr>
            <w:tcW w:w="5813" w:type="dxa"/>
          </w:tcPr>
          <w:p w14:paraId="468869C7" w14:textId="77777777" w:rsidR="00066450" w:rsidRDefault="00754D4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«____» _________________ 20___ года</w:t>
            </w:r>
          </w:p>
        </w:tc>
      </w:tr>
      <w:tr w:rsidR="00066450" w14:paraId="5D1C7A26" w14:textId="77777777">
        <w:tc>
          <w:tcPr>
            <w:tcW w:w="4688" w:type="dxa"/>
          </w:tcPr>
          <w:p w14:paraId="3E1E46FD" w14:textId="77777777" w:rsidR="00066450" w:rsidRDefault="000664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3" w:type="dxa"/>
          </w:tcPr>
          <w:p w14:paraId="2A96252A" w14:textId="77777777" w:rsidR="00066450" w:rsidRDefault="0006645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2886DEFF" w14:textId="77777777" w:rsidR="00066450" w:rsidRDefault="00066450">
      <w:pPr>
        <w:pStyle w:val="aff2"/>
        <w:spacing w:before="0" w:beforeAutospacing="0" w:after="0" w:afterAutospacing="0"/>
        <w:jc w:val="both"/>
        <w:rPr>
          <w:sz w:val="22"/>
          <w:szCs w:val="22"/>
        </w:rPr>
      </w:pPr>
    </w:p>
    <w:p w14:paraId="59259249" w14:textId="77777777" w:rsidR="00066450" w:rsidRDefault="00754D4B">
      <w:pPr>
        <w:pStyle w:val="aff2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Языковая школа «Эплайд» в лице индивидуального предпринимателя Ольховой Ирины Владимировны (ИНН 860304548920, ОГРНИП 312860311600114), действующей на основании лицензии Л035-01304-86/00175728 от 16.02.2022, выданной Департаментом образования и науки Ханты-Мансийского автономного округа - Югры, именуемая в дальнейшем </w:t>
      </w:r>
      <w:r>
        <w:rPr>
          <w:b/>
          <w:sz w:val="22"/>
          <w:szCs w:val="22"/>
        </w:rPr>
        <w:t>«Исполнитель»</w:t>
      </w:r>
      <w:r>
        <w:rPr>
          <w:sz w:val="22"/>
          <w:szCs w:val="22"/>
        </w:rPr>
        <w:t xml:space="preserve">, с одной стороны и </w:t>
      </w:r>
    </w:p>
    <w:p w14:paraId="1169D676" w14:textId="77777777" w:rsidR="00066450" w:rsidRDefault="00754D4B">
      <w:pPr>
        <w:spacing w:after="0" w:line="240" w:lineRule="auto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>и гражданин(ка) _______________________________________________________________________________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14:paraId="24551B79" w14:textId="77777777" w:rsidR="00066450" w:rsidRDefault="00754D4B">
      <w:pPr>
        <w:spacing w:after="0" w:line="240" w:lineRule="auto"/>
        <w:jc w:val="center"/>
        <w:rPr>
          <w:rFonts w:ascii="Times New Roman" w:hAnsi="Times New Roman" w:cs="Times New Roman"/>
          <w:bCs/>
          <w:i/>
          <w:highlight w:val="white"/>
        </w:rPr>
      </w:pPr>
      <w:r>
        <w:rPr>
          <w:rFonts w:ascii="Times New Roman" w:hAnsi="Times New Roman" w:cs="Times New Roman"/>
          <w:i/>
          <w:iCs/>
          <w:highlight w:val="white"/>
        </w:rPr>
        <w:t>ФИО родителя, законного представителя</w:t>
      </w:r>
    </w:p>
    <w:p w14:paraId="700BCA0B" w14:textId="77777777" w:rsidR="00066450" w:rsidRDefault="00754D4B">
      <w:pPr>
        <w:spacing w:after="0" w:line="240" w:lineRule="auto"/>
        <w:jc w:val="both"/>
        <w:rPr>
          <w:rFonts w:ascii="Times New Roman" w:hAnsi="Times New Roman" w:cs="Times New Roman"/>
          <w:bCs/>
          <w:i/>
          <w:highlight w:val="white"/>
        </w:rPr>
      </w:pPr>
      <w:r>
        <w:rPr>
          <w:rFonts w:ascii="Times New Roman" w:hAnsi="Times New Roman" w:cs="Times New Roman"/>
          <w:highlight w:val="white"/>
        </w:rPr>
        <w:t>именуемый(-ая) в дальнейшем «Заказчик», действующий в интересах ребёнка ___________________________</w:t>
      </w:r>
    </w:p>
    <w:p w14:paraId="0F530714" w14:textId="77777777" w:rsidR="00066450" w:rsidRDefault="00754D4B">
      <w:pPr>
        <w:spacing w:after="0" w:line="240" w:lineRule="auto"/>
        <w:jc w:val="both"/>
        <w:rPr>
          <w:rFonts w:ascii="Times New Roman" w:hAnsi="Times New Roman" w:cs="Times New Roman"/>
          <w:bCs/>
          <w:i/>
          <w:highlight w:val="white"/>
        </w:rPr>
      </w:pPr>
      <w:r>
        <w:rPr>
          <w:rFonts w:ascii="Times New Roman" w:hAnsi="Times New Roman" w:cs="Times New Roman"/>
          <w:i/>
          <w:iCs/>
          <w:highlight w:val="white"/>
        </w:rPr>
        <w:t>_______________________________________________________________________________________________</w:t>
      </w:r>
    </w:p>
    <w:p w14:paraId="7F434023" w14:textId="77777777" w:rsidR="00066450" w:rsidRDefault="00754D4B">
      <w:pPr>
        <w:spacing w:after="0" w:line="240" w:lineRule="auto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i/>
          <w:iCs/>
          <w:highlight w:val="white"/>
        </w:rPr>
        <w:t>ФИО, дата рождения ребенка</w:t>
      </w:r>
    </w:p>
    <w:p w14:paraId="52006F8E" w14:textId="77777777" w:rsidR="00066450" w:rsidRDefault="00754D4B">
      <w:pPr>
        <w:spacing w:after="0" w:line="240" w:lineRule="auto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именуемого в дальнейшем «Обучающийся» </w:t>
      </w:r>
      <w:r>
        <w:rPr>
          <w:rFonts w:ascii="Times New Roman" w:hAnsi="Times New Roman" w:cs="Times New Roman"/>
        </w:rPr>
        <w:t>с другой стороны, заключили настоящий договор о нижеследующем:</w:t>
      </w:r>
    </w:p>
    <w:p w14:paraId="75C489B4" w14:textId="77777777" w:rsidR="00066450" w:rsidRDefault="00754D4B">
      <w:pPr>
        <w:pStyle w:val="afa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 ДОГОВОРА</w:t>
      </w:r>
    </w:p>
    <w:p w14:paraId="0FE3A68B" w14:textId="77777777" w:rsidR="00066450" w:rsidRDefault="00754D4B">
      <w:pPr>
        <w:pStyle w:val="afa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 оказывает образовательные услуги обучающемуся по обучению по дополнительным общеобразовательным общеразвивающим программам, а заказчик принимает и оплачивает данные образовательные услуги в размере, порядке и сроки, установленные договором и приложением к нему. </w:t>
      </w:r>
    </w:p>
    <w:p w14:paraId="2B78E88E" w14:textId="77777777" w:rsidR="00066450" w:rsidRDefault="00754D4B">
      <w:pPr>
        <w:pStyle w:val="afa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Наименование, объем образовательной программы, срок обучения и полная стоимость обучения предусмотрены приложением к договору.</w:t>
      </w:r>
    </w:p>
    <w:p w14:paraId="587E630E" w14:textId="77777777" w:rsidR="00066450" w:rsidRDefault="00754D4B">
      <w:pPr>
        <w:pStyle w:val="afa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оказания образовательных услуг: Языковая школа «Эплайд» (далее – центр). Конкретный адрес оказания услуг предусмотрен приложением.</w:t>
      </w:r>
    </w:p>
    <w:p w14:paraId="03AAF744" w14:textId="77777777" w:rsidR="00066450" w:rsidRDefault="00754D4B">
      <w:pPr>
        <w:pStyle w:val="afa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целях исполнения договора и оказания образовательных услуг надлежащего качества устанавливается расписание занятий, обязательное для сторон.</w:t>
      </w:r>
    </w:p>
    <w:p w14:paraId="50DCA3C0" w14:textId="77777777" w:rsidR="00066450" w:rsidRDefault="00754D4B">
      <w:pPr>
        <w:pStyle w:val="af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ПРАВА И ОБЯЗАННОСТИ СТОРОН</w:t>
      </w:r>
    </w:p>
    <w:p w14:paraId="3B82D17F" w14:textId="77777777" w:rsidR="00066450" w:rsidRDefault="00754D4B">
      <w:pPr>
        <w:pStyle w:val="12"/>
        <w:numPr>
          <w:ilvl w:val="1"/>
          <w:numId w:val="1"/>
        </w:numPr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Исполнитель обязуется:</w:t>
      </w:r>
    </w:p>
    <w:p w14:paraId="24ABB953" w14:textId="77777777" w:rsidR="00066450" w:rsidRDefault="00754D4B">
      <w:pPr>
        <w:pStyle w:val="afa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Ознакомить заказчика с требованиями выбранной программы, правилами приёма на образовательную программу, иными локальными актами и расписанием проведения занятий до начала оказания услуг.</w:t>
      </w:r>
    </w:p>
    <w:p w14:paraId="6AF163DD" w14:textId="77777777" w:rsidR="00066450" w:rsidRDefault="00754D4B">
      <w:pPr>
        <w:pStyle w:val="afa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Зачислить обучающегося на обучение при наличии документов, предусмотренных п.2.3.2., и анкетной информации об обучающемся.</w:t>
      </w:r>
    </w:p>
    <w:p w14:paraId="499116C3" w14:textId="77777777" w:rsidR="00066450" w:rsidRDefault="00754D4B">
      <w:pPr>
        <w:pStyle w:val="afa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Организовать и обеспечить надлежащее исполнение услуги, предусмотренной разд.1. Услуга оказывается в соответствии с учебным планом, годовым календарно-тематическим планированием, расписанием занятий.</w:t>
      </w:r>
    </w:p>
    <w:p w14:paraId="5E230BE2" w14:textId="77777777" w:rsidR="00066450" w:rsidRDefault="00754D4B">
      <w:pPr>
        <w:pStyle w:val="afa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Уведомить заказчика о нецелесообразности посещения обучающимся занятий и получения образовательной услуги вследствие его индивидуальных особенностей.</w:t>
      </w:r>
    </w:p>
    <w:p w14:paraId="018BBD2A" w14:textId="77777777" w:rsidR="00066450" w:rsidRDefault="00754D4B">
      <w:pPr>
        <w:pStyle w:val="afa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Своевременно сообщать заказчику обо всех обстоятельствах, препятствующих качественному и   своевременному оказанию услуг.</w:t>
      </w:r>
    </w:p>
    <w:p w14:paraId="68E4A27D" w14:textId="77777777" w:rsidR="00066450" w:rsidRDefault="00754D4B">
      <w:pPr>
        <w:pStyle w:val="afa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Обеспечить регулярное взаимодействие с заказчиком для обеспечения полноценного развития ребенка и информирования о деятельности ребёнка во время оказания услуги.</w:t>
      </w:r>
    </w:p>
    <w:p w14:paraId="263A7206" w14:textId="77777777" w:rsidR="00066450" w:rsidRDefault="00754D4B">
      <w:pPr>
        <w:pStyle w:val="afa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Организовать деятельность обучающегося в соответствии с его возрастом, индивидуальными способностями.</w:t>
      </w:r>
    </w:p>
    <w:p w14:paraId="2B35229A" w14:textId="77777777" w:rsidR="00066450" w:rsidRDefault="00754D4B">
      <w:pPr>
        <w:pStyle w:val="afa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окончании времени проведения занятия передать обучающегося заказчику. Не передавать обучающегося третьим лицам и не отпускать обучающегося без присмотра без письменного разрешения заказчика на это.</w:t>
      </w:r>
    </w:p>
    <w:p w14:paraId="307D404B" w14:textId="77777777" w:rsidR="00066450" w:rsidRDefault="00754D4B">
      <w:pPr>
        <w:pStyle w:val="12"/>
        <w:numPr>
          <w:ilvl w:val="1"/>
          <w:numId w:val="1"/>
        </w:numPr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Исполнитель имеет право:</w:t>
      </w:r>
    </w:p>
    <w:p w14:paraId="501848A0" w14:textId="77777777" w:rsidR="00066450" w:rsidRDefault="00754D4B">
      <w:pPr>
        <w:pStyle w:val="afa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Самостоятельно </w:t>
      </w:r>
      <w:r>
        <w:rPr>
          <w:rFonts w:ascii="Times New Roman" w:hAnsi="Times New Roman" w:cs="Times New Roman"/>
        </w:rPr>
        <w:t>осуществлять образовательный процесс, определять содержание образования, выбирать учебно-методическое обеспечение, методы обучения и воспитания, образовательные технологии, использование электронного обучения, осуществлять подбор и расстановку кадров, устанавливать расписание.</w:t>
      </w:r>
    </w:p>
    <w:p w14:paraId="4EA6F1A0" w14:textId="77777777" w:rsidR="00066450" w:rsidRDefault="00754D4B">
      <w:pPr>
        <w:pStyle w:val="afa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 допускать обучающегося на занятие при наличии признаков заболевания или физического недомогания.</w:t>
      </w:r>
    </w:p>
    <w:p w14:paraId="7590563F" w14:textId="77777777" w:rsidR="00066450" w:rsidRDefault="00754D4B">
      <w:pPr>
        <w:pStyle w:val="afa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 допускать обучающегося к занятиям при нарушении правил приема, правил внутреннего распорядка обучающихся, правил поведения при нахождении в центре.</w:t>
      </w:r>
    </w:p>
    <w:p w14:paraId="3D49A7E5" w14:textId="77777777" w:rsidR="00066450" w:rsidRDefault="00754D4B">
      <w:pPr>
        <w:pStyle w:val="afa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Устанавливать расписание занятий, а при необходимости вносить изменения в расписание, своевременно уведомив об этом заказчика, в том числе в праздничные, выходные нерабочие дни.</w:t>
      </w:r>
    </w:p>
    <w:p w14:paraId="4DBAE384" w14:textId="77777777" w:rsidR="00066450" w:rsidRDefault="00754D4B">
      <w:pPr>
        <w:pStyle w:val="afa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необходимости применять дистанционный формат проведения занятий посредством сети Интернет и программ видеоконференцсвязи, предварительно уведомив об этом заказчика.</w:t>
      </w:r>
    </w:p>
    <w:p w14:paraId="15B72B4D" w14:textId="77777777" w:rsidR="00066450" w:rsidRDefault="00754D4B">
      <w:pPr>
        <w:pStyle w:val="afa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Заменять педагога </w:t>
      </w:r>
      <w:r>
        <w:rPr>
          <w:rFonts w:ascii="Times New Roman" w:hAnsi="Times New Roman"/>
          <w:color w:val="000000"/>
        </w:rPr>
        <w:t>для оказания услуг по договору.</w:t>
      </w:r>
    </w:p>
    <w:p w14:paraId="2F04F57A" w14:textId="77777777" w:rsidR="00066450" w:rsidRDefault="00754D4B">
      <w:pPr>
        <w:pStyle w:val="afa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lastRenderedPageBreak/>
        <w:t>Отказать заказчику в оказании услуг и не допустить обучающегося до занятий при неисполнении (ненадлежащем исполнении) обязательств по оплате услуг исполнителя.</w:t>
      </w:r>
    </w:p>
    <w:p w14:paraId="6C4A0E41" w14:textId="77777777" w:rsidR="00066450" w:rsidRDefault="00754D4B">
      <w:pPr>
        <w:pStyle w:val="afa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одностороннем порядке расторгнуть договор в соответствии с разд.5.</w:t>
      </w:r>
    </w:p>
    <w:p w14:paraId="7011B1A5" w14:textId="77777777" w:rsidR="00066450" w:rsidRDefault="00754D4B">
      <w:pPr>
        <w:pStyle w:val="12"/>
        <w:numPr>
          <w:ilvl w:val="1"/>
          <w:numId w:val="1"/>
        </w:numPr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Заказчик обязуется: </w:t>
      </w:r>
    </w:p>
    <w:p w14:paraId="71D905A4" w14:textId="77777777" w:rsidR="00066450" w:rsidRDefault="00754D4B">
      <w:pPr>
        <w:pStyle w:val="afa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Обеспечить получение обучающимся оказываемой исполнителем образовательной услуги в соответствии с установленным расписанием.</w:t>
      </w:r>
    </w:p>
    <w:p w14:paraId="2DBA6AC7" w14:textId="77777777" w:rsidR="00066450" w:rsidRDefault="00754D4B">
      <w:pPr>
        <w:pStyle w:val="afa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 начала срока действия договора предоставить исполнителю:</w:t>
      </w:r>
    </w:p>
    <w:p w14:paraId="639F140E" w14:textId="77777777" w:rsidR="00066450" w:rsidRDefault="00754D4B" w:rsidP="00754D4B">
      <w:pPr>
        <w:pStyle w:val="af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анкетную информацию о ребенке;</w:t>
      </w:r>
    </w:p>
    <w:p w14:paraId="68D14D07" w14:textId="77777777" w:rsidR="00066450" w:rsidRDefault="00754D4B" w:rsidP="00754D4B">
      <w:pPr>
        <w:pStyle w:val="af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документ, подтверждающий полномочия заказчика на заключение договора в интересах несовершеннолетнего (паспорт законного представителя);</w:t>
      </w:r>
    </w:p>
    <w:p w14:paraId="4084ED9E" w14:textId="77777777" w:rsidR="00066450" w:rsidRDefault="00754D4B" w:rsidP="00754D4B">
      <w:pPr>
        <w:pStyle w:val="af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документ, удостоверяющий личность обучающегося в целях учета контингента обучающихся в соответствии с ФЗ «Об образовании» (свидетельство о рождении или паспорт обучающегося)</w:t>
      </w:r>
      <w:r>
        <w:rPr>
          <w:rFonts w:ascii="Times New Roman" w:hAnsi="Times New Roman"/>
        </w:rPr>
        <w:t>.</w:t>
      </w:r>
    </w:p>
    <w:p w14:paraId="469CABB4" w14:textId="77777777" w:rsidR="00066450" w:rsidRDefault="00754D4B">
      <w:pPr>
        <w:pStyle w:val="afa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Своевременно, в соответствии с п.3.2. договора, оплачивать услуги исполнителя.</w:t>
      </w:r>
    </w:p>
    <w:p w14:paraId="0373E20D" w14:textId="77777777" w:rsidR="00066450" w:rsidRDefault="00754D4B">
      <w:pPr>
        <w:pStyle w:val="afa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выполнение обучающимся всех видов учебной работы, предусмотренных учебными планами и образовательной программой, в т.ч. домашних заданий.</w:t>
      </w:r>
    </w:p>
    <w:p w14:paraId="0FB3AF0B" w14:textId="77777777" w:rsidR="00066450" w:rsidRDefault="00754D4B">
      <w:pPr>
        <w:pStyle w:val="afa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Соблюдать и обеспечить соблюдение обучающимся требований правил внутреннего распорядка и иных локальных актов, соблюдение учебной дисциплины и общепринятых норм поведения, в частности, проявление уважения к персоналу исполнителя, посетителям и другим обучающимся, не посягать на их честь и достоинство.</w:t>
      </w:r>
    </w:p>
    <w:p w14:paraId="7B4EF3D0" w14:textId="77777777" w:rsidR="00066450" w:rsidRDefault="00754D4B">
      <w:pPr>
        <w:pStyle w:val="afa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Лично приводить на занятия и забирать с занятий обучающегося. Письменно уведомить исполнителя о третьих лицах, которые могут забирать ребенка с занятий. При самостоятельном приходе и уходе обучающего написать исполнителю соответствующее заявление. Исполнитель не несет ответственности за жизнь и здоровье обучающего при его самостоятельном уходе из центра.</w:t>
      </w:r>
    </w:p>
    <w:p w14:paraId="1EEC62F5" w14:textId="77777777" w:rsidR="00066450" w:rsidRDefault="00754D4B">
      <w:pPr>
        <w:pStyle w:val="afa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выявлении заболевания освободить обучающегося от посещения занятий и принять меры по его выздоровлению.</w:t>
      </w:r>
    </w:p>
    <w:p w14:paraId="6D9D1629" w14:textId="77777777" w:rsidR="00066450" w:rsidRDefault="00754D4B">
      <w:pPr>
        <w:pStyle w:val="afa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Бережно относиться и обеспечить бережное отношение обучающегося к имуществу исполнителя. Возмещать ущерб, причиненный заказчиком и/или обучающимся имуществу исполнителя.</w:t>
      </w:r>
    </w:p>
    <w:p w14:paraId="3E6815D6" w14:textId="77777777" w:rsidR="00066450" w:rsidRDefault="00754D4B">
      <w:pPr>
        <w:pStyle w:val="afa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Предоставить полную и достоверную информацию об индивидуальных особенностях развития обучающегося и состоянии его здоровья, которое может влиять на освоение образовательной программы.</w:t>
      </w:r>
    </w:p>
    <w:p w14:paraId="3A1A7ECC" w14:textId="77777777" w:rsidR="00066450" w:rsidRDefault="00754D4B">
      <w:pPr>
        <w:pStyle w:val="afa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Незамедлительно сообщить исполнителю об изменении контактных данных в период действия договора.</w:t>
      </w:r>
    </w:p>
    <w:p w14:paraId="257F1999" w14:textId="77777777" w:rsidR="00066450" w:rsidRDefault="00754D4B">
      <w:pPr>
        <w:pStyle w:val="12"/>
        <w:numPr>
          <w:ilvl w:val="1"/>
          <w:numId w:val="1"/>
        </w:numPr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Заказчик имеет право:</w:t>
      </w:r>
    </w:p>
    <w:p w14:paraId="1805D2FC" w14:textId="77777777" w:rsidR="00066450" w:rsidRDefault="00754D4B">
      <w:pPr>
        <w:pStyle w:val="afa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Заслушивать отчеты исполнителя на предмет развития обучающегося и освоения им образовательной программы.</w:t>
      </w:r>
    </w:p>
    <w:p w14:paraId="327BBD34" w14:textId="77777777" w:rsidR="00066450" w:rsidRDefault="00754D4B">
      <w:pPr>
        <w:pStyle w:val="afa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Получать качественные образовательные услуги.</w:t>
      </w:r>
    </w:p>
    <w:p w14:paraId="50163B72" w14:textId="77777777" w:rsidR="00066450" w:rsidRDefault="00754D4B">
      <w:pPr>
        <w:pStyle w:val="afa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Получать информацию о времени, сроках и условиях оказания образовательных услуг.</w:t>
      </w:r>
    </w:p>
    <w:p w14:paraId="7FF37028" w14:textId="77777777" w:rsidR="00066450" w:rsidRDefault="00754D4B">
      <w:pPr>
        <w:pStyle w:val="afa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Расторгнуть настоящий договор досрочно в одностороннем порядке в соответствии с разд.5 договора.</w:t>
      </w:r>
    </w:p>
    <w:p w14:paraId="3922B661" w14:textId="77777777" w:rsidR="00066450" w:rsidRDefault="00754D4B">
      <w:pPr>
        <w:pStyle w:val="afa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УСЛОВИЯ ОПЛАТЫ И ПОРЯДОК РАСЧЁТОВ</w:t>
      </w:r>
    </w:p>
    <w:p w14:paraId="03BB66DB" w14:textId="77777777" w:rsidR="00066450" w:rsidRDefault="00754D4B">
      <w:pPr>
        <w:pStyle w:val="afa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Полная стоимость образовательной услуги по договору определяется приложением к договору.</w:t>
      </w:r>
    </w:p>
    <w:p w14:paraId="47659B34" w14:textId="77777777" w:rsidR="00066450" w:rsidRDefault="00754D4B">
      <w:pPr>
        <w:pStyle w:val="afa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Оплата образовательной услуги осуществляется по абонементной системе или по системе разовых занятий. </w:t>
      </w:r>
    </w:p>
    <w:p w14:paraId="1FFFE3D9" w14:textId="77777777" w:rsidR="00066450" w:rsidRDefault="00754D4B" w:rsidP="00754D4B">
      <w:pPr>
        <w:pStyle w:val="afa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Оплата разового занятия производится до начала оказания услуги;</w:t>
      </w:r>
    </w:p>
    <w:p w14:paraId="36D4BA06" w14:textId="77777777" w:rsidR="00066450" w:rsidRDefault="00754D4B" w:rsidP="00754D4B">
      <w:pPr>
        <w:pStyle w:val="afa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Оплата первого абонемента производится до начала оказания услуги;</w:t>
      </w:r>
    </w:p>
    <w:p w14:paraId="19F148E1" w14:textId="77777777" w:rsidR="00066450" w:rsidRDefault="00754D4B" w:rsidP="00754D4B">
      <w:pPr>
        <w:pStyle w:val="afa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Оплата каждого последующего абонемента производится </w:t>
      </w:r>
      <w:r>
        <w:rPr>
          <w:rFonts w:ascii="Times New Roman" w:hAnsi="Times New Roman" w:cs="Times New Roman"/>
          <w:b/>
          <w:bCs/>
        </w:rPr>
        <w:t>до окончания ранее оплаченного абонемента.</w:t>
      </w:r>
    </w:p>
    <w:p w14:paraId="5885AB44" w14:textId="77777777" w:rsidR="00066450" w:rsidRDefault="00754D4B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  <w:bCs/>
          <w:i/>
          <w:iCs/>
        </w:rPr>
        <w:t>Например: ваш абонемент действует с 5 марта по 5 апреля. Следующий абонемент необходимо оплатить не позднее 5 апреля.</w:t>
      </w:r>
    </w:p>
    <w:p w14:paraId="1B082D24" w14:textId="77777777" w:rsidR="00066450" w:rsidRPr="00A21C28" w:rsidRDefault="00754D4B">
      <w:pPr>
        <w:pStyle w:val="afa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A21C28">
        <w:rPr>
          <w:rFonts w:ascii="Times New Roman" w:hAnsi="Times New Roman" w:cs="Times New Roman"/>
          <w:b/>
          <w:bCs/>
        </w:rPr>
        <w:t>Стоимость абонемента на месяц фиксированная независимо от количества занятий в каждом конкретном месяце.</w:t>
      </w:r>
    </w:p>
    <w:p w14:paraId="23B884F6" w14:textId="77777777" w:rsidR="00066450" w:rsidRPr="00A21C28" w:rsidRDefault="00754D4B">
      <w:pPr>
        <w:pStyle w:val="afa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A21C28">
        <w:rPr>
          <w:rFonts w:ascii="Times New Roman" w:hAnsi="Times New Roman"/>
          <w:b/>
          <w:bCs/>
        </w:rPr>
        <w:t>Стоимость образовательной услуги не подлежит изменению в связи с пропусками занятий обучающимся в соответствии с ч.2 ст.781 Гражданского кодекса Российской Федерации.</w:t>
      </w:r>
    </w:p>
    <w:p w14:paraId="78D1A4C2" w14:textId="77777777" w:rsidR="00066450" w:rsidRDefault="00754D4B">
      <w:pPr>
        <w:pStyle w:val="afa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Увеличение стоимости образовательной услуги, предусмотренной приложением, не допускается за исключением случаев увеличения стоимости услуг с учетом уровня инфляции, установленного Центральным Банком Российской Федерации за прошедший или плановый период. Об изменении стоимости исполнитель уведомляет заказчика не менее чем за 7 (семь) дней.</w:t>
      </w:r>
    </w:p>
    <w:p w14:paraId="1DAAAD0D" w14:textId="77777777" w:rsidR="00066450" w:rsidRDefault="00754D4B">
      <w:pPr>
        <w:pStyle w:val="afa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расчёта при досрочном расторжении договора предусмотрен разд.5.</w:t>
      </w:r>
    </w:p>
    <w:p w14:paraId="37BD87E4" w14:textId="77777777" w:rsidR="00066450" w:rsidRDefault="00754D4B">
      <w:pPr>
        <w:pStyle w:val="afa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ДЕЙСТВИЕ ДОГОВОРА</w:t>
      </w:r>
    </w:p>
    <w:p w14:paraId="7D130A32" w14:textId="77777777" w:rsidR="00066450" w:rsidRDefault="00754D4B">
      <w:pPr>
        <w:pStyle w:val="afa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действия договора с даты его заключения по «__» ________ 202_ года.</w:t>
      </w:r>
    </w:p>
    <w:p w14:paraId="5E7B0E3B" w14:textId="77777777" w:rsidR="00066450" w:rsidRDefault="00754D4B">
      <w:pPr>
        <w:pStyle w:val="afa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Оказание образовательной услуги осуществляется по абонементной системе или по системе разовых занятий.</w:t>
      </w:r>
    </w:p>
    <w:p w14:paraId="31DDE731" w14:textId="77777777" w:rsidR="00066450" w:rsidRDefault="00754D4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Абонемент — это право многократного пользования заказчиком услугами исполнителя по выбранной заказчиком программе в течение определенного срока. При этом абонемент дает право заказчику пользоваться услугами исполнителя по стоимости, ниже стоимости разового занятия, предусмотренной прейскурантом, и закрепляет за конкретным обучающимся место в группе.</w:t>
      </w:r>
    </w:p>
    <w:p w14:paraId="28FB2303" w14:textId="77777777" w:rsidR="00066450" w:rsidRDefault="00754D4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Разовое занятие – это единица услуги (одно занятие), оказываемой исполнителем. При этом место в группе не фиксируется. Оказание услуг по системе разовых занятий возможно при наличии свободных мест в группе.</w:t>
      </w:r>
    </w:p>
    <w:p w14:paraId="457AE642" w14:textId="77777777" w:rsidR="00066450" w:rsidRDefault="00754D4B">
      <w:pPr>
        <w:pStyle w:val="afa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действия абонемента равен одному календарному месяцу со дня активации.</w:t>
      </w:r>
    </w:p>
    <w:p w14:paraId="16E04659" w14:textId="77777777" w:rsidR="00066450" w:rsidRDefault="00754D4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Первый абонемент считается активированным в день первого занятия по расписанию после оплаты.</w:t>
      </w:r>
    </w:p>
    <w:p w14:paraId="34F78C0A" w14:textId="77777777" w:rsidR="00066450" w:rsidRDefault="00754D4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Каждый последующий абонемент активируется в день, следующий за окончанием предыдущего оплаченного абонемента.</w:t>
      </w:r>
    </w:p>
    <w:p w14:paraId="17C42EF5" w14:textId="77777777" w:rsidR="00066450" w:rsidRDefault="00754D4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 действия абонемента не подлежит изменению в связи с пропуском занятий обучающимся в соответствии с ч.2 ст.781 ГК РФ, кроме случаев, предусмотренных п.4.4. </w:t>
      </w:r>
    </w:p>
    <w:p w14:paraId="5C4A1FE1" w14:textId="77BD96FC" w:rsidR="00066450" w:rsidRDefault="00754D4B">
      <w:pPr>
        <w:pStyle w:val="afa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невозможности получения услуги (посещения занятия) по причине болезни обучающего</w:t>
      </w:r>
      <w:r w:rsidR="00EB1D87">
        <w:rPr>
          <w:rFonts w:ascii="Times New Roman" w:hAnsi="Times New Roman" w:cs="Times New Roman"/>
        </w:rPr>
        <w:t>ся</w:t>
      </w:r>
      <w:r>
        <w:rPr>
          <w:rFonts w:ascii="Times New Roman" w:hAnsi="Times New Roman" w:cs="Times New Roman"/>
        </w:rPr>
        <w:t xml:space="preserve"> при наличии справки медицинской организации исполнитель предлагает отработать пропущенное по болезни занятие одним из следующих способов:</w:t>
      </w:r>
    </w:p>
    <w:p w14:paraId="22B5E164" w14:textId="77777777" w:rsidR="00066450" w:rsidRDefault="00754D4B" w:rsidP="00754D4B">
      <w:pPr>
        <w:pStyle w:val="af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Онлайн-подключение обучающегося к занятию согласно расписанию;</w:t>
      </w:r>
    </w:p>
    <w:p w14:paraId="36948D53" w14:textId="77777777" w:rsidR="00066450" w:rsidRDefault="00754D4B" w:rsidP="00754D4B">
      <w:pPr>
        <w:pStyle w:val="af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Индивидуальная отработка пропущенного материала продолжительностью 50% от установленной продолжительности группового занятия.</w:t>
      </w:r>
    </w:p>
    <w:p w14:paraId="7BFE7461" w14:textId="320E2F8F" w:rsidR="00066450" w:rsidRDefault="00754D4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Отработка осуществляется в течение 30 дней после болезни при наличии активного абонемента. Отказ заказчика от отработк</w:t>
      </w:r>
      <w:r w:rsidR="002F13A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, а равно неявки на отработку, не является основанием для возврата денежных средств.</w:t>
      </w:r>
    </w:p>
    <w:p w14:paraId="6BC39529" w14:textId="77777777" w:rsidR="00066450" w:rsidRDefault="00754D4B">
      <w:pPr>
        <w:pStyle w:val="afa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досрочном расторжении договора, а также при отказе от абонемента до конца срока его действия абонемент аннулируется. Все ранее оказанные по текущему абонементу услуги признаются разовыми занятиями.</w:t>
      </w:r>
    </w:p>
    <w:p w14:paraId="493E43B3" w14:textId="77777777" w:rsidR="00066450" w:rsidRDefault="00754D4B">
      <w:pPr>
        <w:pStyle w:val="afa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Окончание срока действия абонемента влечёт окончание оказания услуг, предусмотренных п.1.1. настоящего договора. При этом исполнитель не гарантирует сохранение места в группе и расписания занятий, если заказчик не оплатил новый абонемент в срок, установленный п.3.2. договора. </w:t>
      </w:r>
    </w:p>
    <w:p w14:paraId="74B802F7" w14:textId="77777777" w:rsidR="00066450" w:rsidRDefault="00754D4B">
      <w:pPr>
        <w:pStyle w:val="afa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Услуга считается оказанной исполнителем за прошедший период при окончании срока действия абонемента или со времени начала разового занятия. </w:t>
      </w:r>
    </w:p>
    <w:p w14:paraId="5256AEDF" w14:textId="77777777" w:rsidR="00066450" w:rsidRDefault="00754D4B">
      <w:pPr>
        <w:pStyle w:val="afa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ОСНОВАНИЯ ДЛЯ РАСТОРЖЕНИЯ ДОГОВОРА</w:t>
      </w:r>
    </w:p>
    <w:p w14:paraId="627F85A3" w14:textId="77777777" w:rsidR="00066450" w:rsidRDefault="00754D4B">
      <w:pPr>
        <w:pStyle w:val="afa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инициативе исполнителя договор может быть расторгнут в случае:</w:t>
      </w:r>
    </w:p>
    <w:p w14:paraId="5136BC3E" w14:textId="77777777" w:rsidR="00066450" w:rsidRDefault="00754D4B">
      <w:pPr>
        <w:pStyle w:val="afa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неисполнения заказчиком обязательства по оплате услуг в срок, предусмотренный настоящим договором; </w:t>
      </w:r>
    </w:p>
    <w:p w14:paraId="3BE0844B" w14:textId="77777777" w:rsidR="00066450" w:rsidRDefault="00754D4B">
      <w:pPr>
        <w:pStyle w:val="afa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нарушения заказчиком и/или обучающимся условий договора, правил внутреннего распорядка, локальных актов исполнителя;</w:t>
      </w:r>
    </w:p>
    <w:p w14:paraId="2F400F0F" w14:textId="77777777" w:rsidR="00066450" w:rsidRDefault="00754D4B">
      <w:pPr>
        <w:pStyle w:val="afa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проявления агрессивного или ненадлежащего поведения заказчиком и/или обучающимся, что препятствует безопасному или комфортному пребыванию других участников процесса;</w:t>
      </w:r>
    </w:p>
    <w:p w14:paraId="478E75CF" w14:textId="77777777" w:rsidR="00066450" w:rsidRDefault="00754D4B">
      <w:pPr>
        <w:pStyle w:val="afa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систематического нарушения расписания занятий или пропуска занятий обучающимся без уважительных причин;</w:t>
      </w:r>
    </w:p>
    <w:p w14:paraId="3F4A6B5A" w14:textId="77777777" w:rsidR="00066450" w:rsidRDefault="00754D4B">
      <w:pPr>
        <w:pStyle w:val="afa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невозможности надлежащего исполнения обязательств по оказанию платных услуг вследствие действий (бездействия) заказчика или обучающегося.</w:t>
      </w:r>
    </w:p>
    <w:p w14:paraId="25053DC7" w14:textId="77777777" w:rsidR="00066450" w:rsidRDefault="00754D4B">
      <w:pPr>
        <w:pStyle w:val="afa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Заказчик вправе в одностороннем порядке отказаться от исполнения настоящего договора, письменно уведомив исполнителя путем написания заявления</w:t>
      </w:r>
      <w:r>
        <w:rPr>
          <w:rFonts w:ascii="Times New Roman" w:hAnsi="Times New Roman" w:cs="Times New Roman"/>
        </w:rPr>
        <w:t>. Заявление должно содержать банковские реквизиты для осуществления возврата.</w:t>
      </w:r>
    </w:p>
    <w:p w14:paraId="551FCC37" w14:textId="77777777" w:rsidR="00066450" w:rsidRDefault="00754D4B">
      <w:pPr>
        <w:pStyle w:val="afa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расторжении договора по инициативе заказчика до первого занятия по абонементу, а также до начала разового занятия, исполнитель возвращает заказчику стоимость оплаченной заказчиком услуги с удержанием фактически понесенных расходов, в том числе комиссии по эквайрингу и других банковских расходов.</w:t>
      </w:r>
    </w:p>
    <w:p w14:paraId="3FEA3A6A" w14:textId="77777777" w:rsidR="00066450" w:rsidRDefault="00754D4B">
      <w:pPr>
        <w:pStyle w:val="afa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расторжении договора по инициативе заказчика до окончания срока действия абонемента, исполнитель возвращает заказчику стоимость оплаченной заказчиком услуги. При этом абонемент аннулируется в соответствии с п.4.5. и прошедшие по абонементу занятия пересчитываются по стоимости разового занятия, предусмотренной прейскурантом исполнителя, действующим на момент расчета. В случае, если сумма перерасчета равна или выше стоимости оплаченного абонемента, возврат не производится. </w:t>
      </w:r>
    </w:p>
    <w:p w14:paraId="17CFC595" w14:textId="77777777" w:rsidR="00066450" w:rsidRDefault="00754D4B">
      <w:pPr>
        <w:pStyle w:val="afa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Возврат денежных средств производится в течение 10 календарных дней со дня получения исполнителем заявления от заказчика.</w:t>
      </w:r>
    </w:p>
    <w:p w14:paraId="18DBAD23" w14:textId="77777777" w:rsidR="00066450" w:rsidRDefault="00754D4B">
      <w:pPr>
        <w:pStyle w:val="afa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может быть расторгнут по взаимному соглашению сторон.</w:t>
      </w:r>
    </w:p>
    <w:p w14:paraId="3E8DE08C" w14:textId="77777777" w:rsidR="00066450" w:rsidRDefault="00754D4B">
      <w:pPr>
        <w:pStyle w:val="afa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ПРОЧИЕ УСЛОВИЯ</w:t>
      </w:r>
    </w:p>
    <w:p w14:paraId="63EC239D" w14:textId="77777777" w:rsidR="00066450" w:rsidRDefault="00754D4B">
      <w:pPr>
        <w:pStyle w:val="afa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Меры ответственности сторон, не предусмотренные в настоящем договоре, применяются в соответствии с нормами действующего законодательства Российской Федерации.</w:t>
      </w:r>
    </w:p>
    <w:p w14:paraId="751F262F" w14:textId="77777777" w:rsidR="00066450" w:rsidRDefault="00754D4B">
      <w:pPr>
        <w:pStyle w:val="afa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Все спорные ситуации, возникающие в процессе оказания услуг по настоящему договору, разрешаются путем переговоров между исполнителем  и заказчиком, а в случае невозможности разрешения споров путем переговоров подлежат урегулированию в досудебном претензионном порядке.</w:t>
      </w:r>
    </w:p>
    <w:p w14:paraId="4708C558" w14:textId="77777777" w:rsidR="00066450" w:rsidRDefault="00754D4B">
      <w:pPr>
        <w:pStyle w:val="afa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составлен в двух экземплярах, имеющих равную юридическую силу, по одному экземпляру для каждой из сторон.</w:t>
      </w:r>
    </w:p>
    <w:p w14:paraId="3687ACF1" w14:textId="77777777" w:rsidR="00066450" w:rsidRDefault="00754D4B">
      <w:pPr>
        <w:pStyle w:val="afa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изменения и дополнения к настоящему договору действительны, если они составлены в письменном виде и подписаны уполномоченными представителями сторон.</w:t>
      </w:r>
    </w:p>
    <w:p w14:paraId="0E026994" w14:textId="77777777" w:rsidR="00066450" w:rsidRDefault="0006645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9905F2" w14:textId="77777777" w:rsidR="00066450" w:rsidRDefault="00754D4B">
      <w:pPr>
        <w:pStyle w:val="afa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АДРЕСА И РЕКВИЗИТЫ СТОРОН</w:t>
      </w:r>
    </w:p>
    <w:p w14:paraId="4285CAB6" w14:textId="77777777" w:rsidR="00066450" w:rsidRDefault="0006645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f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28"/>
        <w:gridCol w:w="5114"/>
      </w:tblGrid>
      <w:tr w:rsidR="00066450" w14:paraId="2656DDAD" w14:textId="77777777">
        <w:trPr>
          <w:jc w:val="center"/>
        </w:trPr>
        <w:tc>
          <w:tcPr>
            <w:tcW w:w="5528" w:type="dxa"/>
          </w:tcPr>
          <w:p w14:paraId="21BE91FE" w14:textId="77777777" w:rsidR="00066450" w:rsidRDefault="00754D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ИСПОЛНИТЕЛ</w:t>
            </w:r>
            <w:r>
              <w:rPr>
                <w:rFonts w:ascii="Times New Roman" w:hAnsi="Times New Roman"/>
              </w:rPr>
              <w:t>Ь</w:t>
            </w:r>
          </w:p>
          <w:p w14:paraId="26F38A00" w14:textId="77777777" w:rsidR="00066450" w:rsidRDefault="00754D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Ольховая Ирина Владимировна</w:t>
            </w:r>
          </w:p>
          <w:p w14:paraId="6801FBD6" w14:textId="77777777" w:rsidR="00066450" w:rsidRDefault="00754D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860304548920</w:t>
            </w:r>
          </w:p>
          <w:p w14:paraId="2F2738C7" w14:textId="77777777" w:rsidR="00066450" w:rsidRDefault="00754D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312860311600114</w:t>
            </w:r>
          </w:p>
          <w:p w14:paraId="0EBA03B0" w14:textId="5215036D" w:rsidR="00066450" w:rsidRDefault="00754D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Почтовый адрес:</w:t>
            </w:r>
            <w:r w:rsidR="00000436">
              <w:rPr>
                <w:rFonts w:ascii="Times New Roman" w:eastAsia="Times New Roman" w:hAnsi="Times New Roman" w:cs="Times New Roman"/>
                <w:lang w:eastAsia="ru-RU"/>
              </w:rPr>
              <w:t xml:space="preserve"> 628600, г. Нижневартовск, ул. Интернациональная, 17- 90.</w:t>
            </w:r>
          </w:p>
          <w:p w14:paraId="112C1ECD" w14:textId="77777777" w:rsidR="00066450" w:rsidRDefault="00066450">
            <w:pPr>
              <w:rPr>
                <w:rFonts w:ascii="Times New Roman" w:hAnsi="Times New Roman"/>
              </w:rPr>
            </w:pPr>
          </w:p>
          <w:p w14:paraId="64A66A39" w14:textId="77777777" w:rsidR="00066450" w:rsidRDefault="00754D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Банковские реквизиты:</w:t>
            </w:r>
          </w:p>
          <w:p w14:paraId="5F45FF0C" w14:textId="33352105" w:rsidR="00066450" w:rsidRDefault="00754D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</w:t>
            </w:r>
            <w:r w:rsidR="00000436">
              <w:rPr>
                <w:rFonts w:ascii="Times New Roman" w:hAnsi="Times New Roman"/>
              </w:rPr>
              <w:t xml:space="preserve"> ВТБ (ПАО)</w:t>
            </w:r>
          </w:p>
          <w:p w14:paraId="1B56503F" w14:textId="09BE4AEC" w:rsidR="00066450" w:rsidRDefault="00754D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банка</w:t>
            </w:r>
            <w:r w:rsidR="00000436">
              <w:rPr>
                <w:rFonts w:ascii="Times New Roman" w:hAnsi="Times New Roman"/>
              </w:rPr>
              <w:t xml:space="preserve"> </w:t>
            </w:r>
            <w:r w:rsidR="00B9755E" w:rsidRPr="00B9755E">
              <w:rPr>
                <w:rFonts w:ascii="Times New Roman" w:hAnsi="Times New Roman"/>
              </w:rPr>
              <w:t>7702070139</w:t>
            </w:r>
          </w:p>
          <w:p w14:paraId="59512F0B" w14:textId="0089A4C9" w:rsidR="00066450" w:rsidRDefault="00754D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 банка</w:t>
            </w:r>
            <w:r w:rsidR="00B9755E">
              <w:rPr>
                <w:rFonts w:ascii="Times New Roman" w:hAnsi="Times New Roman"/>
              </w:rPr>
              <w:t xml:space="preserve"> 044525411</w:t>
            </w:r>
          </w:p>
          <w:p w14:paraId="1A868EA4" w14:textId="23D13C41" w:rsidR="00066450" w:rsidRDefault="00754D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р/с</w:t>
            </w:r>
            <w:r w:rsidR="00000436">
              <w:rPr>
                <w:rFonts w:ascii="Times New Roman" w:hAnsi="Times New Roman"/>
              </w:rPr>
              <w:t xml:space="preserve"> 40802810227150000435</w:t>
            </w:r>
          </w:p>
          <w:p w14:paraId="371AF4A8" w14:textId="594F5CCC" w:rsidR="00066450" w:rsidRDefault="00754D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к/с</w:t>
            </w:r>
            <w:r w:rsidR="00000436">
              <w:rPr>
                <w:rFonts w:ascii="Times New Roman" w:hAnsi="Times New Roman"/>
              </w:rPr>
              <w:t xml:space="preserve"> 30101810145250000411</w:t>
            </w:r>
          </w:p>
          <w:p w14:paraId="2028AB06" w14:textId="77777777" w:rsidR="00066450" w:rsidRDefault="00066450">
            <w:pPr>
              <w:rPr>
                <w:rFonts w:ascii="Times New Roman" w:hAnsi="Times New Roman"/>
              </w:rPr>
            </w:pPr>
          </w:p>
          <w:p w14:paraId="5335BE6D" w14:textId="4C1B3743" w:rsidR="00066450" w:rsidRDefault="00754D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Контактный телефон: </w:t>
            </w:r>
            <w:r w:rsidR="00B9755E">
              <w:rPr>
                <w:rFonts w:ascii="Times New Roman" w:hAnsi="Times New Roman"/>
              </w:rPr>
              <w:t>+</w:t>
            </w:r>
            <w:r w:rsidR="00B9755E" w:rsidRPr="00B9755E">
              <w:rPr>
                <w:rFonts w:ascii="Times New Roman" w:hAnsi="Times New Roman"/>
              </w:rPr>
              <w:t>79641736050</w:t>
            </w:r>
          </w:p>
        </w:tc>
        <w:tc>
          <w:tcPr>
            <w:tcW w:w="5114" w:type="dxa"/>
          </w:tcPr>
          <w:p w14:paraId="4FD72CBF" w14:textId="77777777" w:rsidR="00066450" w:rsidRDefault="00754D4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ЗАКАЗЧИК</w:t>
            </w:r>
          </w:p>
          <w:p w14:paraId="0CDC6A5D" w14:textId="77777777" w:rsidR="00066450" w:rsidRDefault="00754D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Родитель: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7EE9367E" w14:textId="77777777" w:rsidR="00066450" w:rsidRDefault="00754D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Фактический адрес проживания</w:t>
            </w:r>
            <w:r>
              <w:rPr>
                <w:rFonts w:ascii="Times New Roman" w:hAnsi="Times New Roman"/>
              </w:rPr>
              <w:t>:</w:t>
            </w:r>
          </w:p>
          <w:p w14:paraId="53DC6F44" w14:textId="77777777" w:rsidR="00066450" w:rsidRDefault="00754D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4AA56855" w14:textId="77777777" w:rsidR="00066450" w:rsidRDefault="00754D4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Паспорт </w:t>
            </w:r>
          </w:p>
          <w:p w14:paraId="46A05C8C" w14:textId="77777777" w:rsidR="00066450" w:rsidRDefault="00066450">
            <w:pPr>
              <w:jc w:val="both"/>
              <w:rPr>
                <w:rFonts w:ascii="Times New Roman" w:hAnsi="Times New Roman"/>
                <w:b/>
              </w:rPr>
            </w:pPr>
          </w:p>
          <w:p w14:paraId="110B2E45" w14:textId="77777777" w:rsidR="00066450" w:rsidRDefault="00066450">
            <w:pPr>
              <w:jc w:val="both"/>
              <w:rPr>
                <w:rFonts w:ascii="Times New Roman" w:hAnsi="Times New Roman"/>
                <w:b/>
              </w:rPr>
            </w:pPr>
          </w:p>
          <w:p w14:paraId="74FAC483" w14:textId="77777777" w:rsidR="00066450" w:rsidRDefault="00066450">
            <w:pPr>
              <w:jc w:val="both"/>
              <w:rPr>
                <w:rFonts w:ascii="Times New Roman" w:hAnsi="Times New Roman"/>
              </w:rPr>
            </w:pPr>
          </w:p>
          <w:p w14:paraId="5351BF50" w14:textId="77777777" w:rsidR="00066450" w:rsidRDefault="00754D4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Контакты:</w:t>
            </w:r>
          </w:p>
          <w:p w14:paraId="0225454B" w14:textId="77777777" w:rsidR="00066450" w:rsidRDefault="00754D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Отец: </w:t>
            </w:r>
          </w:p>
          <w:p w14:paraId="1212123E" w14:textId="77777777" w:rsidR="00B9755E" w:rsidRDefault="00B9755E">
            <w:pPr>
              <w:rPr>
                <w:rFonts w:ascii="Times New Roman" w:hAnsi="Times New Roman"/>
                <w:b/>
                <w:bCs/>
              </w:rPr>
            </w:pPr>
          </w:p>
          <w:p w14:paraId="6AE010EE" w14:textId="7AB52324" w:rsidR="00066450" w:rsidRDefault="00754D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Телефон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0F66DA1" w14:textId="77777777" w:rsidR="00066450" w:rsidRDefault="00754D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Мать: </w:t>
            </w:r>
          </w:p>
          <w:p w14:paraId="2DCD5BEE" w14:textId="77777777" w:rsidR="00B9755E" w:rsidRDefault="00B9755E">
            <w:pPr>
              <w:rPr>
                <w:rFonts w:ascii="Times New Roman" w:hAnsi="Times New Roman"/>
                <w:b/>
                <w:bCs/>
              </w:rPr>
            </w:pPr>
          </w:p>
          <w:p w14:paraId="78D88AEF" w14:textId="5A52993B" w:rsidR="00066450" w:rsidRDefault="00754D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Телефон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14:paraId="6D82EA38" w14:textId="77777777" w:rsidR="00066450" w:rsidRDefault="00066450">
      <w:pPr>
        <w:jc w:val="center"/>
        <w:rPr>
          <w:rFonts w:ascii="Times New Roman" w:hAnsi="Times New Roman" w:cs="Times New Roman"/>
        </w:rPr>
      </w:pPr>
    </w:p>
    <w:p w14:paraId="52606546" w14:textId="77777777" w:rsidR="00066450" w:rsidRDefault="00754D4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_________________/ИП Ольховая И.В.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________________/_______________________</w:t>
      </w:r>
    </w:p>
    <w:p w14:paraId="5719FCE1" w14:textId="77777777" w:rsidR="00066450" w:rsidRDefault="00066450">
      <w:pPr>
        <w:jc w:val="center"/>
        <w:rPr>
          <w:rFonts w:ascii="Times New Roman" w:hAnsi="Times New Roman" w:cs="Times New Roman"/>
        </w:rPr>
      </w:pPr>
    </w:p>
    <w:p w14:paraId="1B072466" w14:textId="77777777" w:rsidR="00066450" w:rsidRDefault="00066450">
      <w:pPr>
        <w:jc w:val="center"/>
        <w:rPr>
          <w:rFonts w:ascii="Times New Roman" w:hAnsi="Times New Roman" w:cs="Times New Roman"/>
        </w:rPr>
      </w:pPr>
    </w:p>
    <w:p w14:paraId="7C0C1CAA" w14:textId="77777777" w:rsidR="00066450" w:rsidRDefault="00066450">
      <w:pPr>
        <w:jc w:val="center"/>
        <w:rPr>
          <w:rFonts w:ascii="Times New Roman" w:hAnsi="Times New Roman" w:cs="Times New Roman"/>
        </w:rPr>
      </w:pPr>
    </w:p>
    <w:p w14:paraId="77B4AE20" w14:textId="77777777" w:rsidR="00066450" w:rsidRDefault="00066450">
      <w:pPr>
        <w:jc w:val="center"/>
        <w:rPr>
          <w:rFonts w:ascii="Times New Roman" w:hAnsi="Times New Roman" w:cs="Times New Roman"/>
        </w:rPr>
      </w:pPr>
    </w:p>
    <w:p w14:paraId="6988F1F1" w14:textId="77777777" w:rsidR="00066450" w:rsidRDefault="00066450">
      <w:pPr>
        <w:jc w:val="center"/>
        <w:rPr>
          <w:rFonts w:ascii="Times New Roman" w:hAnsi="Times New Roman" w:cs="Times New Roman"/>
        </w:rPr>
      </w:pPr>
    </w:p>
    <w:p w14:paraId="45B68F2E" w14:textId="77777777" w:rsidR="00066450" w:rsidRDefault="00066450">
      <w:pPr>
        <w:jc w:val="center"/>
        <w:rPr>
          <w:rFonts w:ascii="Times New Roman" w:hAnsi="Times New Roman" w:cs="Times New Roman"/>
        </w:rPr>
      </w:pPr>
    </w:p>
    <w:p w14:paraId="079FAF61" w14:textId="77777777" w:rsidR="00066450" w:rsidRDefault="00066450">
      <w:pPr>
        <w:jc w:val="center"/>
        <w:rPr>
          <w:rFonts w:ascii="Times New Roman" w:hAnsi="Times New Roman" w:cs="Times New Roman"/>
        </w:rPr>
      </w:pPr>
    </w:p>
    <w:p w14:paraId="1417E3A6" w14:textId="77777777" w:rsidR="00066450" w:rsidRDefault="00066450">
      <w:pPr>
        <w:jc w:val="center"/>
        <w:rPr>
          <w:rFonts w:ascii="Times New Roman" w:hAnsi="Times New Roman" w:cs="Times New Roman"/>
        </w:rPr>
      </w:pPr>
    </w:p>
    <w:p w14:paraId="73850EC0" w14:textId="77777777" w:rsidR="00066450" w:rsidRDefault="00066450">
      <w:pPr>
        <w:jc w:val="center"/>
        <w:rPr>
          <w:rFonts w:ascii="Times New Roman" w:hAnsi="Times New Roman" w:cs="Times New Roman"/>
        </w:rPr>
      </w:pPr>
    </w:p>
    <w:p w14:paraId="5293C579" w14:textId="77777777" w:rsidR="00066450" w:rsidRDefault="00066450">
      <w:pPr>
        <w:jc w:val="center"/>
        <w:rPr>
          <w:rFonts w:ascii="Times New Roman" w:hAnsi="Times New Roman" w:cs="Times New Roman"/>
        </w:rPr>
      </w:pPr>
    </w:p>
    <w:p w14:paraId="0A0B9830" w14:textId="77777777" w:rsidR="00066450" w:rsidRDefault="00066450">
      <w:pPr>
        <w:jc w:val="center"/>
        <w:rPr>
          <w:rFonts w:ascii="Times New Roman" w:hAnsi="Times New Roman" w:cs="Times New Roman"/>
        </w:rPr>
      </w:pPr>
    </w:p>
    <w:p w14:paraId="79DA2C1F" w14:textId="77777777" w:rsidR="00066450" w:rsidRDefault="00066450">
      <w:pPr>
        <w:jc w:val="center"/>
        <w:rPr>
          <w:rFonts w:ascii="Times New Roman" w:hAnsi="Times New Roman" w:cs="Times New Roman"/>
        </w:rPr>
      </w:pPr>
    </w:p>
    <w:p w14:paraId="41DB946D" w14:textId="77777777" w:rsidR="00066450" w:rsidRDefault="00066450">
      <w:pPr>
        <w:jc w:val="center"/>
        <w:rPr>
          <w:rFonts w:ascii="Times New Roman" w:hAnsi="Times New Roman" w:cs="Times New Roman"/>
        </w:rPr>
      </w:pPr>
    </w:p>
    <w:p w14:paraId="1FD9FA7B" w14:textId="77777777" w:rsidR="00066450" w:rsidRDefault="00066450">
      <w:pPr>
        <w:jc w:val="center"/>
        <w:rPr>
          <w:rFonts w:ascii="Times New Roman" w:hAnsi="Times New Roman" w:cs="Times New Roman"/>
        </w:rPr>
      </w:pPr>
    </w:p>
    <w:p w14:paraId="086B1535" w14:textId="77777777" w:rsidR="00066450" w:rsidRDefault="00066450">
      <w:pPr>
        <w:jc w:val="center"/>
        <w:rPr>
          <w:rFonts w:ascii="Times New Roman" w:hAnsi="Times New Roman" w:cs="Times New Roman"/>
        </w:rPr>
      </w:pPr>
    </w:p>
    <w:p w14:paraId="0F194189" w14:textId="77777777" w:rsidR="00066450" w:rsidRDefault="00066450">
      <w:pPr>
        <w:jc w:val="center"/>
        <w:rPr>
          <w:rFonts w:ascii="Times New Roman" w:hAnsi="Times New Roman" w:cs="Times New Roman"/>
        </w:rPr>
      </w:pPr>
    </w:p>
    <w:p w14:paraId="56F3EFD9" w14:textId="77777777" w:rsidR="00066450" w:rsidRDefault="00066450">
      <w:pPr>
        <w:jc w:val="center"/>
        <w:rPr>
          <w:rFonts w:ascii="Times New Roman" w:hAnsi="Times New Roman" w:cs="Times New Roman"/>
        </w:rPr>
      </w:pPr>
    </w:p>
    <w:p w14:paraId="674531D2" w14:textId="2635F6B2" w:rsidR="00066450" w:rsidRDefault="00754D4B">
      <w:pPr>
        <w:spacing w:after="0" w:line="240" w:lineRule="auto"/>
        <w:ind w:left="80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3478F2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 от «__» _______ 202_ г.</w:t>
      </w:r>
    </w:p>
    <w:p w14:paraId="649524E5" w14:textId="2D73025B" w:rsidR="00066450" w:rsidRDefault="00754D4B">
      <w:pPr>
        <w:spacing w:after="0" w:line="240" w:lineRule="auto"/>
        <w:ind w:left="80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договору оказания образовательных услуг</w:t>
      </w:r>
      <w:bookmarkStart w:id="0" w:name="_GoBack"/>
      <w:bookmarkEnd w:id="0"/>
    </w:p>
    <w:p w14:paraId="48B55CB4" w14:textId="77777777" w:rsidR="00066450" w:rsidRDefault="00754D4B">
      <w:pPr>
        <w:spacing w:after="0" w:line="240" w:lineRule="auto"/>
        <w:ind w:left="80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  <w:highlight w:val="yellow"/>
        </w:rPr>
        <w:t xml:space="preserve">«__» ______ </w:t>
      </w:r>
      <w:r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  <w:highlight w:val="yellow"/>
        </w:rPr>
        <w:t>_</w:t>
      </w:r>
      <w:r>
        <w:rPr>
          <w:rFonts w:ascii="Times New Roman" w:hAnsi="Times New Roman" w:cs="Times New Roman"/>
        </w:rPr>
        <w:t xml:space="preserve"> г.</w:t>
      </w:r>
    </w:p>
    <w:p w14:paraId="70B2345D" w14:textId="77777777" w:rsidR="00066450" w:rsidRDefault="00066450">
      <w:pPr>
        <w:spacing w:after="0" w:line="240" w:lineRule="auto"/>
        <w:ind w:left="805"/>
        <w:jc w:val="right"/>
        <w:rPr>
          <w:rFonts w:ascii="Times New Roman" w:hAnsi="Times New Roman" w:cs="Times New Roman"/>
        </w:rPr>
      </w:pPr>
    </w:p>
    <w:p w14:paraId="7F8FBEDB" w14:textId="77777777" w:rsidR="00066450" w:rsidRDefault="00066450">
      <w:pPr>
        <w:spacing w:after="0" w:line="240" w:lineRule="auto"/>
        <w:ind w:left="805"/>
        <w:jc w:val="right"/>
        <w:rPr>
          <w:rFonts w:ascii="Times New Roman" w:hAnsi="Times New Roman" w:cs="Times New Roman"/>
        </w:rPr>
      </w:pPr>
    </w:p>
    <w:p w14:paraId="4899C720" w14:textId="77777777" w:rsidR="00066450" w:rsidRDefault="00754D4B">
      <w:pPr>
        <w:spacing w:after="0" w:line="240" w:lineRule="auto"/>
        <w:ind w:left="80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ОБРАЗОВАТЕЛЬНЫХ ПРОГРАММ</w:t>
      </w:r>
    </w:p>
    <w:p w14:paraId="4E79024C" w14:textId="77777777" w:rsidR="00066450" w:rsidRDefault="00754D4B">
      <w:pPr>
        <w:spacing w:after="0" w:line="240" w:lineRule="auto"/>
        <w:ind w:left="8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Заказчик: </w:t>
      </w:r>
      <w:r>
        <w:rPr>
          <w:rFonts w:ascii="Times New Roman" w:hAnsi="Times New Roman" w:cs="Times New Roman"/>
          <w:highlight w:val="yellow"/>
        </w:rPr>
        <w:t>_______________________________________________________________________________</w:t>
      </w:r>
    </w:p>
    <w:p w14:paraId="1359F820" w14:textId="77777777" w:rsidR="00066450" w:rsidRDefault="00754D4B">
      <w:pPr>
        <w:spacing w:after="0" w:line="240" w:lineRule="auto"/>
        <w:ind w:left="8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Обучающийся: </w:t>
      </w:r>
      <w:r>
        <w:rPr>
          <w:rFonts w:ascii="Times New Roman" w:hAnsi="Times New Roman" w:cs="Times New Roman"/>
          <w:highlight w:val="yellow"/>
        </w:rPr>
        <w:t>__________________________________________________________________________</w:t>
      </w:r>
    </w:p>
    <w:p w14:paraId="7D90A748" w14:textId="77777777" w:rsidR="00066450" w:rsidRDefault="00066450">
      <w:pPr>
        <w:spacing w:after="0" w:line="240" w:lineRule="auto"/>
        <w:ind w:left="805"/>
        <w:jc w:val="both"/>
        <w:rPr>
          <w:rFonts w:ascii="Times New Roman" w:hAnsi="Times New Roman" w:cs="Times New Roman"/>
        </w:rPr>
      </w:pP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4774"/>
        <w:gridCol w:w="5908"/>
      </w:tblGrid>
      <w:tr w:rsidR="00066450" w14:paraId="4AE3EAA6" w14:textId="77777777">
        <w:trPr>
          <w:trHeight w:val="328"/>
        </w:trPr>
        <w:tc>
          <w:tcPr>
            <w:tcW w:w="4774" w:type="dxa"/>
          </w:tcPr>
          <w:p w14:paraId="316E762F" w14:textId="77777777" w:rsidR="00066450" w:rsidRDefault="00754D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5908" w:type="dxa"/>
          </w:tcPr>
          <w:p w14:paraId="75B8BAD1" w14:textId="77777777" w:rsidR="00066450" w:rsidRDefault="00066450"/>
        </w:tc>
      </w:tr>
      <w:tr w:rsidR="00066450" w14:paraId="65898DAA" w14:textId="77777777">
        <w:tc>
          <w:tcPr>
            <w:tcW w:w="4774" w:type="dxa"/>
          </w:tcPr>
          <w:p w14:paraId="24ADAC90" w14:textId="77777777" w:rsidR="00066450" w:rsidRDefault="00754D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обучения</w:t>
            </w:r>
          </w:p>
        </w:tc>
        <w:tc>
          <w:tcPr>
            <w:tcW w:w="5908" w:type="dxa"/>
          </w:tcPr>
          <w:p w14:paraId="35C1C404" w14:textId="77777777" w:rsidR="00066450" w:rsidRDefault="00066450"/>
        </w:tc>
      </w:tr>
      <w:tr w:rsidR="00066450" w14:paraId="240557BC" w14:textId="77777777">
        <w:trPr>
          <w:trHeight w:val="253"/>
        </w:trPr>
        <w:tc>
          <w:tcPr>
            <w:tcW w:w="4774" w:type="dxa"/>
            <w:vMerge w:val="restart"/>
          </w:tcPr>
          <w:p w14:paraId="690CA625" w14:textId="77777777" w:rsidR="00066450" w:rsidRDefault="00754D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предоставления услуг </w:t>
            </w:r>
          </w:p>
          <w:p w14:paraId="254ECF28" w14:textId="77777777" w:rsidR="00066450" w:rsidRDefault="00754D4B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(групповая / индивидуальная)</w:t>
            </w:r>
          </w:p>
        </w:tc>
        <w:tc>
          <w:tcPr>
            <w:tcW w:w="5908" w:type="dxa"/>
            <w:vMerge w:val="restart"/>
          </w:tcPr>
          <w:p w14:paraId="5B6DF2B8" w14:textId="77777777" w:rsidR="00066450" w:rsidRDefault="00066450"/>
        </w:tc>
      </w:tr>
      <w:tr w:rsidR="00066450" w14:paraId="0A6A07EF" w14:textId="77777777">
        <w:tc>
          <w:tcPr>
            <w:tcW w:w="4774" w:type="dxa"/>
          </w:tcPr>
          <w:p w14:paraId="7C03876F" w14:textId="77777777" w:rsidR="00066450" w:rsidRDefault="00754D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образовательной программы</w:t>
            </w:r>
          </w:p>
        </w:tc>
        <w:tc>
          <w:tcPr>
            <w:tcW w:w="5908" w:type="dxa"/>
          </w:tcPr>
          <w:p w14:paraId="2E6F99BF" w14:textId="5D070FBA" w:rsidR="00066450" w:rsidRDefault="00066450"/>
        </w:tc>
      </w:tr>
      <w:tr w:rsidR="00066450" w14:paraId="422081B3" w14:textId="77777777">
        <w:tc>
          <w:tcPr>
            <w:tcW w:w="4774" w:type="dxa"/>
          </w:tcPr>
          <w:p w14:paraId="20BF239C" w14:textId="77777777" w:rsidR="00066450" w:rsidRDefault="00754D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Полная стоимость образовательной программы</w:t>
            </w:r>
          </w:p>
        </w:tc>
        <w:tc>
          <w:tcPr>
            <w:tcW w:w="5908" w:type="dxa"/>
          </w:tcPr>
          <w:p w14:paraId="5FC5CB98" w14:textId="77777777" w:rsidR="00066450" w:rsidRDefault="00066450"/>
        </w:tc>
      </w:tr>
      <w:tr w:rsidR="00066450" w14:paraId="15107F17" w14:textId="77777777">
        <w:trPr>
          <w:trHeight w:val="253"/>
        </w:trPr>
        <w:tc>
          <w:tcPr>
            <w:tcW w:w="4774" w:type="dxa"/>
            <w:vMerge w:val="restart"/>
          </w:tcPr>
          <w:p w14:paraId="741C970D" w14:textId="77777777" w:rsidR="00066450" w:rsidRDefault="00754D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филиала:</w:t>
            </w:r>
          </w:p>
        </w:tc>
        <w:tc>
          <w:tcPr>
            <w:tcW w:w="5908" w:type="dxa"/>
            <w:vMerge w:val="restart"/>
          </w:tcPr>
          <w:p w14:paraId="07DBC490" w14:textId="77777777" w:rsidR="00066450" w:rsidRDefault="00066450"/>
        </w:tc>
      </w:tr>
    </w:tbl>
    <w:p w14:paraId="34E8405E" w14:textId="77777777" w:rsidR="00066450" w:rsidRDefault="00066450">
      <w:pPr>
        <w:spacing w:after="0" w:line="240" w:lineRule="auto"/>
        <w:ind w:left="805"/>
        <w:jc w:val="both"/>
        <w:rPr>
          <w:rFonts w:ascii="Times New Roman" w:hAnsi="Times New Roman" w:cs="Times New Roman"/>
        </w:rPr>
      </w:pPr>
    </w:p>
    <w:p w14:paraId="4CFA13AA" w14:textId="77777777" w:rsidR="00066450" w:rsidRDefault="00066450">
      <w:pPr>
        <w:spacing w:after="0" w:line="240" w:lineRule="auto"/>
        <w:ind w:left="805"/>
        <w:jc w:val="both"/>
        <w:rPr>
          <w:rFonts w:ascii="Times New Roman" w:hAnsi="Times New Roman" w:cs="Times New Roman"/>
        </w:rPr>
      </w:pPr>
    </w:p>
    <w:p w14:paraId="30D13F78" w14:textId="77777777" w:rsidR="00066450" w:rsidRDefault="00066450">
      <w:pPr>
        <w:spacing w:after="0" w:line="240" w:lineRule="auto"/>
        <w:ind w:left="805"/>
        <w:jc w:val="both"/>
        <w:rPr>
          <w:rFonts w:ascii="Times New Roman" w:hAnsi="Times New Roman" w:cs="Times New Roman"/>
        </w:rPr>
      </w:pPr>
    </w:p>
    <w:p w14:paraId="667CA8D8" w14:textId="77777777" w:rsidR="00066450" w:rsidRDefault="00066450">
      <w:pPr>
        <w:spacing w:after="0" w:line="240" w:lineRule="auto"/>
        <w:ind w:left="805"/>
        <w:jc w:val="both"/>
        <w:rPr>
          <w:rFonts w:ascii="Times New Roman" w:hAnsi="Times New Roman" w:cs="Times New Roman"/>
        </w:rPr>
      </w:pPr>
    </w:p>
    <w:p w14:paraId="576666E5" w14:textId="77777777" w:rsidR="00066450" w:rsidRDefault="00066450">
      <w:pPr>
        <w:spacing w:after="0" w:line="240" w:lineRule="auto"/>
        <w:ind w:left="805"/>
        <w:jc w:val="both"/>
        <w:rPr>
          <w:rFonts w:ascii="Times New Roman" w:hAnsi="Times New Roman" w:cs="Times New Roman"/>
        </w:rPr>
      </w:pPr>
    </w:p>
    <w:p w14:paraId="0E8645C6" w14:textId="77777777" w:rsidR="00066450" w:rsidRDefault="00066450">
      <w:pPr>
        <w:spacing w:after="0" w:line="240" w:lineRule="auto"/>
        <w:ind w:left="805"/>
        <w:jc w:val="both"/>
        <w:rPr>
          <w:rFonts w:ascii="Times New Roman" w:hAnsi="Times New Roman" w:cs="Times New Roman"/>
        </w:rPr>
      </w:pPr>
    </w:p>
    <w:p w14:paraId="502F6398" w14:textId="77777777" w:rsidR="00066450" w:rsidRDefault="00754D4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Исполнитель: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Заказчик:</w:t>
      </w:r>
    </w:p>
    <w:p w14:paraId="450C8D91" w14:textId="2A3FBB74" w:rsidR="00066450" w:rsidRDefault="00754D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ИП Ольховая И.В.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</w:t>
      </w:r>
      <w:r w:rsidR="00E24A30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</w:t>
      </w:r>
      <w:r w:rsidR="00E24A30">
        <w:rPr>
          <w:rFonts w:ascii="Times New Roman" w:hAnsi="Times New Roman" w:cs="Times New Roman"/>
        </w:rPr>
        <w:t xml:space="preserve">Ф.И.О. </w:t>
      </w:r>
      <w:r>
        <w:rPr>
          <w:rFonts w:ascii="Times New Roman" w:hAnsi="Times New Roman" w:cs="Times New Roman"/>
        </w:rPr>
        <w:t>___________________________________</w:t>
      </w:r>
    </w:p>
    <w:p w14:paraId="0D9FDB3B" w14:textId="77777777" w:rsidR="00066450" w:rsidRDefault="00066450">
      <w:pPr>
        <w:spacing w:after="0" w:line="240" w:lineRule="auto"/>
        <w:ind w:left="805"/>
        <w:jc w:val="both"/>
        <w:rPr>
          <w:rFonts w:ascii="Times New Roman" w:hAnsi="Times New Roman" w:cs="Times New Roman"/>
        </w:rPr>
      </w:pPr>
    </w:p>
    <w:p w14:paraId="48AA1AF5" w14:textId="0C833192" w:rsidR="00066450" w:rsidRDefault="00754D4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</w:t>
      </w:r>
      <w:r w:rsidR="00E24A30">
        <w:rPr>
          <w:rFonts w:ascii="Times New Roman" w:hAnsi="Times New Roman" w:cs="Times New Roman"/>
        </w:rPr>
        <w:t xml:space="preserve">подпись         </w:t>
      </w:r>
      <w:r>
        <w:rPr>
          <w:rFonts w:ascii="Times New Roman" w:hAnsi="Times New Roman" w:cs="Times New Roman"/>
        </w:rPr>
        <w:t>_________________</w:t>
      </w:r>
    </w:p>
    <w:sectPr w:rsidR="000664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6DF6B" w14:textId="77777777" w:rsidR="00FE52D1" w:rsidRDefault="00FE52D1">
      <w:pPr>
        <w:spacing w:after="0" w:line="240" w:lineRule="auto"/>
      </w:pPr>
      <w:r>
        <w:separator/>
      </w:r>
    </w:p>
  </w:endnote>
  <w:endnote w:type="continuationSeparator" w:id="0">
    <w:p w14:paraId="64BEB8C0" w14:textId="77777777" w:rsidR="00FE52D1" w:rsidRDefault="00FE5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B6866" w14:textId="77777777" w:rsidR="00FE52D1" w:rsidRDefault="00FE52D1">
      <w:pPr>
        <w:spacing w:after="0" w:line="240" w:lineRule="auto"/>
      </w:pPr>
      <w:r>
        <w:separator/>
      </w:r>
    </w:p>
  </w:footnote>
  <w:footnote w:type="continuationSeparator" w:id="0">
    <w:p w14:paraId="3AD738A2" w14:textId="77777777" w:rsidR="00FE52D1" w:rsidRDefault="00FE5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FA5726"/>
    <w:multiLevelType w:val="multilevel"/>
    <w:tmpl w:val="29DC2C58"/>
    <w:lvl w:ilvl="0">
      <w:start w:val="1"/>
      <w:numFmt w:val="decimal"/>
      <w:lvlText w:val="%1."/>
      <w:lvlJc w:val="left"/>
      <w:pPr>
        <w:ind w:left="80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9" w:hanging="360"/>
      </w:pPr>
      <w:rPr>
        <w:rFonts w:hint="default"/>
        <w:b w:val="0"/>
        <w:color w:val="auto"/>
        <w:highlight w:val="white"/>
      </w:rPr>
    </w:lvl>
    <w:lvl w:ilvl="2">
      <w:start w:val="1"/>
      <w:numFmt w:val="decimal"/>
      <w:isLgl/>
      <w:lvlText w:val="%1.%2.%3."/>
      <w:lvlJc w:val="left"/>
      <w:pPr>
        <w:ind w:left="1885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22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5" w:hanging="1800"/>
      </w:pPr>
      <w:rPr>
        <w:rFonts w:hint="default"/>
      </w:rPr>
    </w:lvl>
  </w:abstractNum>
  <w:abstractNum w:abstractNumId="1" w15:restartNumberingAfterBreak="0">
    <w:nsid w:val="3CC47298"/>
    <w:multiLevelType w:val="hybridMultilevel"/>
    <w:tmpl w:val="F71EF35C"/>
    <w:lvl w:ilvl="0" w:tplc="B0B45FE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A3A6A7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AA48C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C7CD1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2305E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FE06A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DB000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860E8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138010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532E5EA2"/>
    <w:multiLevelType w:val="hybridMultilevel"/>
    <w:tmpl w:val="7228EA86"/>
    <w:lvl w:ilvl="0" w:tplc="BDFAA27A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74A81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6005D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D5E3C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316C8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54A90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67429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52615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17EE5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6CF5350C"/>
    <w:multiLevelType w:val="hybridMultilevel"/>
    <w:tmpl w:val="70EEB758"/>
    <w:lvl w:ilvl="0" w:tplc="261690E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7B2619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4FE6F8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F9A153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39275A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FF0AD5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B92AE2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102ACC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7B0933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706A6072"/>
    <w:multiLevelType w:val="hybridMultilevel"/>
    <w:tmpl w:val="674E76F4"/>
    <w:lvl w:ilvl="0" w:tplc="CB54097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76A36C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A2A816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646321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5C6D95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B36672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D644F0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DC29C4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44A45B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450"/>
    <w:rsid w:val="00000436"/>
    <w:rsid w:val="00066450"/>
    <w:rsid w:val="00270D95"/>
    <w:rsid w:val="002F13AF"/>
    <w:rsid w:val="003478F2"/>
    <w:rsid w:val="00754D4B"/>
    <w:rsid w:val="007B00DC"/>
    <w:rsid w:val="00945F60"/>
    <w:rsid w:val="00A21C28"/>
    <w:rsid w:val="00B9755E"/>
    <w:rsid w:val="00D6405A"/>
    <w:rsid w:val="00E24A30"/>
    <w:rsid w:val="00EB1D87"/>
    <w:rsid w:val="00EC3258"/>
    <w:rsid w:val="00FE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E3F77"/>
  <w15:docId w15:val="{20F2812C-5FED-4209-B393-1EAE9BE9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0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0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1"/>
    <w:uiPriority w:val="99"/>
  </w:style>
  <w:style w:type="paragraph" w:styleId="af">
    <w:name w:val="caption"/>
    <w:basedOn w:val="a0"/>
    <w:next w:val="a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link w:val="1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0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1"/>
    <w:uiPriority w:val="99"/>
    <w:unhideWhenUsed/>
    <w:rPr>
      <w:vertAlign w:val="superscript"/>
    </w:rPr>
  </w:style>
  <w:style w:type="paragraph" w:styleId="af4">
    <w:name w:val="endnote text"/>
    <w:basedOn w:val="a0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1"/>
    <w:uiPriority w:val="99"/>
    <w:semiHidden/>
    <w:unhideWhenUsed/>
    <w:rPr>
      <w:vertAlign w:val="superscript"/>
    </w:rPr>
  </w:style>
  <w:style w:type="paragraph" w:styleId="13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0"/>
    <w:next w:val="a0"/>
    <w:uiPriority w:val="99"/>
    <w:unhideWhenUsed/>
    <w:pPr>
      <w:spacing w:after="0"/>
    </w:pPr>
  </w:style>
  <w:style w:type="table" w:styleId="af9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0"/>
    <w:uiPriority w:val="34"/>
    <w:qFormat/>
    <w:pPr>
      <w:ind w:left="720"/>
      <w:contextualSpacing/>
    </w:pPr>
  </w:style>
  <w:style w:type="paragraph" w:styleId="afb">
    <w:name w:val="Balloon Text"/>
    <w:basedOn w:val="a0"/>
    <w:link w:val="afc"/>
    <w:uiPriority w:val="99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fc">
    <w:name w:val="Текст выноски Знак"/>
    <w:basedOn w:val="a1"/>
    <w:link w:val="afb"/>
    <w:uiPriority w:val="99"/>
    <w:semiHidden/>
    <w:rPr>
      <w:rFonts w:ascii="Arial" w:hAnsi="Arial" w:cs="Arial"/>
      <w:sz w:val="16"/>
      <w:szCs w:val="16"/>
    </w:rPr>
  </w:style>
  <w:style w:type="paragraph" w:styleId="a">
    <w:name w:val="List Bullet"/>
    <w:basedOn w:val="a0"/>
    <w:uiPriority w:val="99"/>
    <w:unhideWhenUsed/>
    <w:pPr>
      <w:numPr>
        <w:numId w:val="2"/>
      </w:numPr>
      <w:contextualSpacing/>
    </w:pPr>
  </w:style>
  <w:style w:type="character" w:customStyle="1" w:styleId="normaltextrun">
    <w:name w:val="normaltextrun"/>
    <w:basedOn w:val="a1"/>
  </w:style>
  <w:style w:type="character" w:styleId="afd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e">
    <w:name w:val="annotation text"/>
    <w:basedOn w:val="a0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1"/>
    <w:link w:val="afe"/>
    <w:uiPriority w:val="99"/>
    <w:semiHidden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  <w:style w:type="paragraph" w:styleId="aff2">
    <w:name w:val="Normal (Web)"/>
    <w:basedOn w:val="a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сновной текст с отступом1"/>
    <w:link w:val="ListTable7Colorful-Accent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2102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ромка</dc:creator>
  <cp:lastModifiedBy>TBG</cp:lastModifiedBy>
  <cp:revision>52</cp:revision>
  <dcterms:created xsi:type="dcterms:W3CDTF">2023-08-02T18:43:00Z</dcterms:created>
  <dcterms:modified xsi:type="dcterms:W3CDTF">2026-03-04T09:13:00Z</dcterms:modified>
</cp:coreProperties>
</file>